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18" w:rsidRDefault="003B5818">
      <w:pPr>
        <w:pStyle w:val="Corpotesto"/>
      </w:pPr>
    </w:p>
    <w:p w:rsidR="003B5818" w:rsidRDefault="007B5E7A">
      <w:pPr>
        <w:jc w:val="right"/>
      </w:pPr>
      <w:r>
        <w:rPr>
          <w:rFonts w:ascii="Times New Roman" w:hAnsi="Times New Roman" w:cs="Times New Roman"/>
          <w:i/>
          <w:iCs/>
        </w:rPr>
        <w:t xml:space="preserve">Modello proposta progettuale – Allegato C </w:t>
      </w:r>
    </w:p>
    <w:p w:rsidR="003B5818" w:rsidRDefault="007B5E7A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AZIENDA SPECIALE SELE INCLUSIONE</w:t>
      </w:r>
    </w:p>
    <w:p w:rsidR="003B5818" w:rsidRDefault="007B5E7A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Ambito territoriale S3 ex S5 </w:t>
      </w:r>
    </w:p>
    <w:p w:rsidR="003B5818" w:rsidRDefault="007B5E7A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via Matteo Ripa, 49</w:t>
      </w:r>
    </w:p>
    <w:p w:rsidR="003B5818" w:rsidRDefault="007B5E7A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 82025, Eboli (SA)</w:t>
      </w:r>
    </w:p>
    <w:p w:rsidR="003B5818" w:rsidRDefault="003B5818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:rsidR="003B5818" w:rsidRDefault="003B5818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:rsidR="003B5818" w:rsidRDefault="007B5E7A">
      <w:pPr>
        <w:pStyle w:val="Corpotesto"/>
        <w:jc w:val="center"/>
        <w:rPr>
          <w:b/>
          <w:bCs/>
        </w:rPr>
      </w:pPr>
      <w:r>
        <w:rPr>
          <w:b/>
          <w:bCs/>
        </w:rPr>
        <w:t>MODELLO PROPOSTA PROGETTUALE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4808"/>
        <w:gridCol w:w="4728"/>
        <w:gridCol w:w="318"/>
      </w:tblGrid>
      <w:tr w:rsidR="003B5818">
        <w:tc>
          <w:tcPr>
            <w:tcW w:w="4703" w:type="dxa"/>
          </w:tcPr>
          <w:p w:rsidR="003B5818" w:rsidRDefault="007B5E7A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Criteri di valutazione dei partner</w:t>
            </w:r>
          </w:p>
          <w:p w:rsidR="00147A03" w:rsidRDefault="00147A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3B5818" w:rsidRDefault="007B5E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 xml:space="preserve">Punteggio </w:t>
            </w:r>
            <w:proofErr w:type="spellStart"/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 xml:space="preserve"> 100</w:t>
            </w:r>
          </w:p>
          <w:p w:rsidR="003B5818" w:rsidRDefault="003B5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3B5818" w:rsidRDefault="003B5818">
            <w:pPr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3B5818">
        <w:tc>
          <w:tcPr>
            <w:tcW w:w="9327" w:type="dxa"/>
            <w:gridSpan w:val="2"/>
            <w:shd w:val="clear" w:color="auto" w:fill="auto"/>
          </w:tcPr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</w:rPr>
              <w:t xml:space="preserve">Esperienze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</w:rPr>
              <w:t>pregresse nel settore specifico ricompreso in una delle 3</w:t>
            </w:r>
            <w:r w:rsidR="00A95A98">
              <w:t xml:space="preserve"> </w:t>
            </w:r>
            <w:r w:rsidR="00A95A98" w:rsidRPr="00A95A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</w:rPr>
              <w:t>Azioni previste dall'avviso regionale “Campania Welfare</w:t>
            </w:r>
            <w:r w:rsidR="00A95A9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</w:rPr>
              <w:t>”</w:t>
            </w:r>
          </w:p>
          <w:p w:rsidR="00A95A98" w:rsidRPr="00A95A98" w:rsidRDefault="00A95A9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0"/>
                <w:szCs w:val="10"/>
              </w:rPr>
            </w:pPr>
          </w:p>
          <w:p w:rsidR="007B5E7A" w:rsidRDefault="007B5E7A" w:rsidP="007B5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 xml:space="preserve"> max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attribuibile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: 1</w:t>
            </w:r>
            <w:r w:rsidR="00147A03"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lang w:val="en-US" w:eastAsia="ar-SA"/>
              </w:rPr>
              <w:t xml:space="preserve">) -      </w:t>
            </w:r>
          </w:p>
          <w:p w:rsidR="007B5E7A" w:rsidRPr="007B5E7A" w:rsidRDefault="007B5E7A" w:rsidP="007B5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0"/>
                <w:szCs w:val="10"/>
                <w:lang w:val="en-US" w:eastAsia="ar-SA"/>
              </w:rPr>
            </w:pPr>
          </w:p>
          <w:p w:rsidR="003B5818" w:rsidRPr="00147A03" w:rsidRDefault="00147A03" w:rsidP="007B5E7A">
            <w:pPr>
              <w:spacing w:after="0" w:line="240" w:lineRule="auto"/>
              <w:rPr>
                <w:b/>
                <w:i/>
                <w:iCs/>
              </w:rPr>
            </w:pPr>
            <w:r w:rsidRPr="00147A03">
              <w:rPr>
                <w:b/>
                <w:i/>
                <w:iCs/>
              </w:rPr>
              <w:t>Max 2 pagine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3B5818" w:rsidRDefault="003B5818">
            <w:pPr>
              <w:rPr>
                <w:rFonts w:ascii="Aptos" w:eastAsia="Aptos" w:hAnsi="Aptos"/>
              </w:rPr>
            </w:pPr>
          </w:p>
        </w:tc>
      </w:tr>
      <w:tr w:rsidR="003B5818">
        <w:tc>
          <w:tcPr>
            <w:tcW w:w="4703" w:type="dxa"/>
            <w:shd w:val="clear" w:color="auto" w:fill="auto"/>
          </w:tcPr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 xml:space="preserve">Azioni previste dall'avviso regionale </w:t>
            </w: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“Campania Welfare”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  <w14:ligatures w14:val="none"/>
              </w:rPr>
              <w:t>(</w:t>
            </w: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Saranno valutati: a) gli anni di esperienza con indicazione della data di inizio e fine delle attività svolte;</w:t>
            </w:r>
          </w:p>
          <w:p w:rsidR="00147A03" w:rsidRDefault="00147A03" w:rsidP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jc w:val="both"/>
              <w:rPr>
                <w:rFonts w:eastAsia="Times New Roman"/>
                <w:b/>
                <w:i/>
                <w:iCs/>
                <w:szCs w:val="24"/>
                <w:lang w:val="en-US" w:eastAsia="ar-SA"/>
              </w:rPr>
            </w:pP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b) luogo di svolgimento delle attività; c)  coinvolgimento di</w:t>
            </w: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reti formali e informali del territorio; d) numero degli utenti assistiti e/o beneficiari delle azioni, nonché, e) l'entità delle risorse finanziarie gestite</w:t>
            </w: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  <w14:ligatures w14:val="none"/>
              </w:rPr>
              <w:t>)</w:t>
            </w: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.</w:t>
            </w:r>
          </w:p>
        </w:tc>
        <w:tc>
          <w:tcPr>
            <w:tcW w:w="4624" w:type="dxa"/>
            <w:shd w:val="clear" w:color="auto" w:fill="auto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76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Insufficiente: 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76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sufficiente: 4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76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discreto: 6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76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buono: 8 punti</w:t>
            </w:r>
          </w:p>
          <w:p w:rsidR="003B5818" w:rsidRDefault="00147A03" w:rsidP="00147A03">
            <w:pPr>
              <w:spacing w:after="0" w:line="240" w:lineRule="auto"/>
              <w:rPr>
                <w:rFonts w:eastAsia="Times New Roman"/>
                <w:b/>
                <w:i/>
                <w:iCs/>
                <w:szCs w:val="24"/>
                <w:lang w:val="en-US" w:eastAsia="ar-SA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ottimo: 10 punti</w:t>
            </w:r>
            <w:r w:rsidRPr="00147A03">
              <w:rPr>
                <w:rFonts w:ascii="Times New Roman,Bold" w:eastAsia="Times New Roman" w:hAnsi="Times New Roman,Bold" w:cs="Times New Roman"/>
                <w:b/>
                <w:i/>
                <w:iCs/>
                <w:kern w:val="0"/>
                <w:szCs w:val="24"/>
                <w:lang w:val="en-US" w:eastAsia="it-IT"/>
              </w:rPr>
              <w:t xml:space="preserve">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3B5818" w:rsidRDefault="003B5818">
            <w:pPr>
              <w:rPr>
                <w:rFonts w:ascii="Aptos" w:eastAsia="Aptos" w:hAnsi="Aptos"/>
              </w:rPr>
            </w:pPr>
          </w:p>
        </w:tc>
      </w:tr>
      <w:tr w:rsidR="003B5818">
        <w:trPr>
          <w:trHeight w:val="7078"/>
        </w:trPr>
        <w:tc>
          <w:tcPr>
            <w:tcW w:w="9327" w:type="dxa"/>
            <w:gridSpan w:val="2"/>
            <w:shd w:val="clear" w:color="auto" w:fill="auto"/>
          </w:tcPr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76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3B5818" w:rsidRDefault="003B5818">
            <w:pPr>
              <w:rPr>
                <w:rFonts w:ascii="Aptos" w:eastAsia="Aptos" w:hAnsi="Aptos"/>
              </w:rPr>
            </w:pPr>
          </w:p>
        </w:tc>
      </w:tr>
    </w:tbl>
    <w:p w:rsidR="003B5818" w:rsidRDefault="003B5818"/>
    <w:p w:rsidR="003B5818" w:rsidRDefault="003B5818">
      <w:bookmarkStart w:id="0" w:name="_GoBack"/>
      <w:bookmarkEnd w:id="0"/>
    </w:p>
    <w:tbl>
      <w:tblPr>
        <w:tblStyle w:val="Grigliatabella"/>
        <w:tblW w:w="4850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4756"/>
        <w:gridCol w:w="4802"/>
      </w:tblGrid>
      <w:tr w:rsidR="003B5818">
        <w:tc>
          <w:tcPr>
            <w:tcW w:w="9347" w:type="dxa"/>
            <w:gridSpan w:val="2"/>
          </w:tcPr>
          <w:p w:rsidR="003B5818" w:rsidRDefault="007B5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progettuale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 max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attribuibile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 </w:t>
            </w:r>
            <w:r w:rsidR="00147A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)</w:t>
            </w:r>
          </w:p>
          <w:p w:rsidR="00147A03" w:rsidRDefault="00147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</w:pPr>
          </w:p>
          <w:p w:rsidR="003B5818" w:rsidRDefault="00147A03" w:rsidP="00147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Totale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 Max 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pagine</w:t>
            </w:r>
            <w:proofErr w:type="spellEnd"/>
          </w:p>
        </w:tc>
      </w:tr>
      <w:tr w:rsidR="003B5818">
        <w:tc>
          <w:tcPr>
            <w:tcW w:w="9347" w:type="dxa"/>
            <w:gridSpan w:val="2"/>
          </w:tcPr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i/>
                <w:iCs/>
                <w:kern w:val="0"/>
                <w:lang w:eastAsia="it-IT"/>
              </w:rPr>
              <w:t>Elementi tecnico qualitativi della proposta</w:t>
            </w:r>
            <w:r w:rsidR="00147A03">
              <w:rPr>
                <w:rFonts w:ascii="Times New Roman,Bold" w:eastAsia="Times New Roman" w:hAnsi="Times New Roman,Bold" w:cs="Times New Roman"/>
                <w:b/>
                <w:bCs/>
                <w:i/>
                <w:iCs/>
                <w:kern w:val="0"/>
                <w:lang w:eastAsia="it-IT"/>
              </w:rPr>
              <w:t xml:space="preserve">   </w:t>
            </w:r>
          </w:p>
          <w:p w:rsidR="003B5818" w:rsidRDefault="003B5818">
            <w:pPr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3B5818">
        <w:tc>
          <w:tcPr>
            <w:tcW w:w="4651" w:type="dxa"/>
          </w:tcPr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 xml:space="preserve">Adeguatezza della proposta progettuale </w:t>
            </w: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 xml:space="preserve">(Metodologia utilizzata, tipologia di attività da realizzare, </w:t>
            </w: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rispondenza della proposta ai</w:t>
            </w:r>
          </w:p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fabbisogni del territorio, strumenti adottati, piano di monitoraggio e valutazione, aderenza all’avviso regionale “Campania Welfare”, aspetti innovativi della proposta progettuale)</w:t>
            </w:r>
            <w:r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.</w:t>
            </w: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 xml:space="preserve">Punteggio </w:t>
            </w:r>
            <w:proofErr w:type="spellStart"/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>max</w:t>
            </w:r>
            <w:proofErr w:type="spellEnd"/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 xml:space="preserve"> attribuibile: 20</w:t>
            </w:r>
            <w:r w:rsidR="007B5E7A"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 xml:space="preserve"> punti</w:t>
            </w:r>
          </w:p>
          <w:p w:rsidR="003B5818" w:rsidRDefault="003B5818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4696" w:type="dxa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Insufficiente: 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sufficiente: 5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discreto: 10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buono: 15 punti</w:t>
            </w:r>
          </w:p>
          <w:p w:rsidR="003B5818" w:rsidRDefault="00147A03" w:rsidP="00147A03">
            <w:pPr>
              <w:spacing w:after="0" w:line="240" w:lineRule="auto"/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ottimo: 20 punti</w:t>
            </w:r>
            <w:r w:rsidRPr="00147A03"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 xml:space="preserve"> </w:t>
            </w:r>
          </w:p>
        </w:tc>
      </w:tr>
      <w:tr w:rsidR="003B5818">
        <w:tc>
          <w:tcPr>
            <w:tcW w:w="9347" w:type="dxa"/>
            <w:gridSpan w:val="2"/>
          </w:tcPr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</w:tbl>
    <w:p w:rsidR="003B5818" w:rsidRDefault="003B5818"/>
    <w:p w:rsidR="003B5818" w:rsidRDefault="003B5818"/>
    <w:tbl>
      <w:tblPr>
        <w:tblStyle w:val="Grigliatabella"/>
        <w:tblW w:w="4850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4756"/>
        <w:gridCol w:w="4802"/>
      </w:tblGrid>
      <w:tr w:rsidR="00147A03" w:rsidTr="003033FE">
        <w:tc>
          <w:tcPr>
            <w:tcW w:w="4651" w:type="dxa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Descrizione delle reti formali e informali attive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 xml:space="preserve">collegate al contesto dell’ATS S3ex S5 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i/>
                <w:iCs/>
              </w:rPr>
            </w:pPr>
            <w:r w:rsidRP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(allegare partenariati e accordi già costituiti)</w:t>
            </w: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.</w:t>
            </w: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>Punteggio massimo attribuibile 15 punti</w:t>
            </w: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  <w:tc>
          <w:tcPr>
            <w:tcW w:w="4696" w:type="dxa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Insufficiente: 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sufficiente: 6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discreto: 9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buono: 12 punti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ottimo: 15 punti</w:t>
            </w:r>
          </w:p>
        </w:tc>
      </w:tr>
      <w:tr w:rsidR="00147A03" w:rsidTr="003033FE">
        <w:tc>
          <w:tcPr>
            <w:tcW w:w="9347" w:type="dxa"/>
            <w:gridSpan w:val="2"/>
          </w:tcPr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 w:rsidP="003033FE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</w:tbl>
    <w:p w:rsidR="00147A03" w:rsidRDefault="00147A03"/>
    <w:p w:rsidR="00147A03" w:rsidRDefault="00147A03"/>
    <w:tbl>
      <w:tblPr>
        <w:tblStyle w:val="Grigliatabella"/>
        <w:tblW w:w="4850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4756"/>
        <w:gridCol w:w="4802"/>
      </w:tblGrid>
      <w:tr w:rsidR="003B5818">
        <w:tc>
          <w:tcPr>
            <w:tcW w:w="4651" w:type="dxa"/>
          </w:tcPr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Gruppo di lavoro proposto; corrispondenza e adeguatezza dei profili</w:t>
            </w:r>
            <w:r w:rsidR="00147A03"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 xml:space="preserve"> </w:t>
            </w: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professionali indicati rispetto al ruolo ricoperto.</w:t>
            </w:r>
          </w:p>
          <w:p w:rsidR="003B5818" w:rsidRDefault="007B5E7A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 xml:space="preserve">Punteggio massimo </w:t>
            </w: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>attribuibile 15 punti</w:t>
            </w: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  <w:tc>
          <w:tcPr>
            <w:tcW w:w="4696" w:type="dxa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Insufficiente: 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sufficiente: 6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discreto: 9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buono: 12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  <w:t>ottimo: 15 punti</w:t>
            </w: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  <w:tr w:rsidR="003B5818">
        <w:tc>
          <w:tcPr>
            <w:tcW w:w="9347" w:type="dxa"/>
            <w:gridSpan w:val="2"/>
          </w:tcPr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</w:tbl>
    <w:p w:rsidR="003B5818" w:rsidRDefault="003B5818"/>
    <w:tbl>
      <w:tblPr>
        <w:tblStyle w:val="Grigliatabella"/>
        <w:tblW w:w="4850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4756"/>
        <w:gridCol w:w="4802"/>
      </w:tblGrid>
      <w:tr w:rsidR="00147A03" w:rsidTr="00147A03">
        <w:trPr>
          <w:trHeight w:val="1753"/>
        </w:trPr>
        <w:tc>
          <w:tcPr>
            <w:tcW w:w="4756" w:type="dxa"/>
          </w:tcPr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lastRenderedPageBreak/>
              <w:t>Coerenza tra budget ed attività previste in termini di numero di destinatari raggiunti, ampiezza del territorio coinvolto ed altre indicazioni discendenti dalle attività presentate.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>Punteggio massimo attribuibile 15 punti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  <w:tc>
          <w:tcPr>
            <w:tcW w:w="4802" w:type="dxa"/>
          </w:tcPr>
          <w:p w:rsidR="00147A03" w:rsidRPr="00EA75BC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/>
              <w:jc w:val="both"/>
              <w:rPr>
                <w:rFonts w:ascii="Times New Roman,Bold" w:hAnsi="Times New Roman,Bold"/>
              </w:rPr>
            </w:pPr>
            <w:r w:rsidRPr="00EA75BC">
              <w:rPr>
                <w:rFonts w:ascii="Times New Roman,Bold" w:hAnsi="Times New Roman,Bold"/>
              </w:rPr>
              <w:t>Insufficiente: 0 punti</w:t>
            </w:r>
          </w:p>
          <w:p w:rsidR="00147A03" w:rsidRPr="006E29FB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/>
              <w:jc w:val="both"/>
              <w:rPr>
                <w:rFonts w:ascii="Times New Roman,Bold" w:hAnsi="Times New Roman,Bold"/>
              </w:rPr>
            </w:pPr>
            <w:r w:rsidRPr="006E29FB">
              <w:rPr>
                <w:rFonts w:ascii="Times New Roman,Bold" w:hAnsi="Times New Roman,Bold"/>
              </w:rPr>
              <w:t>sufficiente: 6 punti</w:t>
            </w:r>
          </w:p>
          <w:p w:rsidR="00147A03" w:rsidRPr="006E29FB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/>
              <w:jc w:val="both"/>
              <w:rPr>
                <w:rFonts w:ascii="Times New Roman,Bold" w:hAnsi="Times New Roman,Bold"/>
              </w:rPr>
            </w:pPr>
            <w:r w:rsidRPr="006E29FB">
              <w:rPr>
                <w:rFonts w:ascii="Times New Roman,Bold" w:hAnsi="Times New Roman,Bold"/>
              </w:rPr>
              <w:t>discreto: 9 punti</w:t>
            </w:r>
          </w:p>
          <w:p w:rsidR="00147A03" w:rsidRPr="006E29FB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/>
              <w:jc w:val="both"/>
              <w:rPr>
                <w:rFonts w:ascii="Times New Roman,Bold" w:hAnsi="Times New Roman,Bold"/>
              </w:rPr>
            </w:pPr>
            <w:r w:rsidRPr="006E29FB">
              <w:rPr>
                <w:rFonts w:ascii="Times New Roman,Bold" w:hAnsi="Times New Roman,Bold"/>
              </w:rPr>
              <w:t>buono: 12 punti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/>
              <w:jc w:val="both"/>
              <w:rPr>
                <w:rFonts w:ascii="Times New Roman,Bold" w:hAnsi="Times New Roman,Bold"/>
              </w:rPr>
            </w:pPr>
            <w:r w:rsidRPr="006E29FB">
              <w:rPr>
                <w:rFonts w:ascii="Times New Roman,Bold" w:hAnsi="Times New Roman,Bold"/>
              </w:rPr>
              <w:t>ottimo: 15 punti</w:t>
            </w:r>
          </w:p>
        </w:tc>
      </w:tr>
      <w:tr w:rsidR="003B5818" w:rsidTr="00147A03">
        <w:tc>
          <w:tcPr>
            <w:tcW w:w="9558" w:type="dxa"/>
            <w:gridSpan w:val="2"/>
          </w:tcPr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</w:tbl>
    <w:p w:rsidR="003B5818" w:rsidRDefault="003B5818"/>
    <w:tbl>
      <w:tblPr>
        <w:tblStyle w:val="Grigliatabella"/>
        <w:tblW w:w="4850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4756"/>
        <w:gridCol w:w="4802"/>
      </w:tblGrid>
      <w:tr w:rsidR="003B5818" w:rsidTr="00147A03">
        <w:tc>
          <w:tcPr>
            <w:tcW w:w="9558" w:type="dxa"/>
            <w:gridSpan w:val="2"/>
          </w:tcPr>
          <w:p w:rsidR="003B5818" w:rsidRDefault="007B5E7A">
            <w:pPr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lastRenderedPageBreak/>
              <w:t>Piani dei Costi</w:t>
            </w:r>
          </w:p>
        </w:tc>
      </w:tr>
      <w:tr w:rsidR="00147A03" w:rsidTr="00147A03">
        <w:trPr>
          <w:trHeight w:val="1411"/>
        </w:trPr>
        <w:tc>
          <w:tcPr>
            <w:tcW w:w="4756" w:type="dxa"/>
          </w:tcPr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rFonts w:ascii="Times New Roman,Bold" w:eastAsia="Times New Roman" w:hAnsi="Times New Roman,Bold" w:cs="Times New Roman"/>
                <w:i/>
                <w:iCs/>
                <w:kern w:val="0"/>
                <w:lang w:eastAsia="it-IT"/>
              </w:rPr>
              <w:t>Coerenza del piano dei costi con le attività progettate (in termini di efficacia, destinatari raggiunti e ampiezza del territorio considerato).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Aptos" w:eastAsia="Aptos" w:hAnsi="Aptos"/>
              </w:rPr>
            </w:pPr>
            <w:r>
              <w:rPr>
                <w:rFonts w:ascii="Times New Roman,Bold" w:eastAsia="Times New Roman" w:hAnsi="Times New Roman,Bold" w:cs="Times New Roman"/>
                <w:b/>
                <w:bCs/>
                <w:kern w:val="0"/>
                <w:lang w:eastAsia="it-IT"/>
              </w:rPr>
              <w:t>Punteggio massimo attribuibile 25 punti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  <w:tc>
          <w:tcPr>
            <w:tcW w:w="4802" w:type="dxa"/>
          </w:tcPr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Insufficiente: 0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sufficiente: 6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discreto: 12 punti</w:t>
            </w:r>
          </w:p>
          <w:p w:rsidR="00147A03" w:rsidRP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buono: 18 punti</w:t>
            </w:r>
          </w:p>
          <w:p w:rsidR="00147A03" w:rsidRDefault="00147A03" w:rsidP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line="240" w:lineRule="auto"/>
              <w:jc w:val="both"/>
              <w:rPr>
                <w:rFonts w:ascii="Times New Roman,Bold" w:hAnsi="Times New Roman,Bold"/>
              </w:rPr>
            </w:pPr>
            <w:r w:rsidRPr="00147A03">
              <w:rPr>
                <w:rFonts w:ascii="Times New Roman,Bold" w:eastAsia="Times New Roman" w:hAnsi="Times New Roman,Bold" w:cs="Times New Roman"/>
                <w:kern w:val="0"/>
                <w:lang w:eastAsia="it-IT"/>
                <w14:ligatures w14:val="none"/>
              </w:rPr>
              <w:t>ottimo: 25 punti</w:t>
            </w:r>
          </w:p>
        </w:tc>
      </w:tr>
      <w:tr w:rsidR="003B5818" w:rsidTr="00147A03">
        <w:trPr>
          <w:trHeight w:val="58"/>
        </w:trPr>
        <w:tc>
          <w:tcPr>
            <w:tcW w:w="9558" w:type="dxa"/>
            <w:gridSpan w:val="2"/>
          </w:tcPr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147A03" w:rsidRDefault="00147A03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  <w:p w:rsidR="003B5818" w:rsidRDefault="003B5818">
            <w:pPr>
              <w:tabs>
                <w:tab w:val="left" w:pos="4320"/>
                <w:tab w:val="left" w:pos="4680"/>
                <w:tab w:val="left" w:pos="5245"/>
                <w:tab w:val="center" w:pos="5400"/>
                <w:tab w:val="right" w:pos="9638"/>
              </w:tabs>
              <w:spacing w:after="0" w:line="240" w:lineRule="auto"/>
              <w:jc w:val="both"/>
              <w:rPr>
                <w:rFonts w:ascii="Times New Roman,Bold" w:eastAsia="Times New Roman" w:hAnsi="Times New Roman,Bold" w:cs="Times New Roman"/>
                <w:kern w:val="0"/>
                <w:lang w:eastAsia="it-IT"/>
              </w:rPr>
            </w:pPr>
          </w:p>
        </w:tc>
      </w:tr>
    </w:tbl>
    <w:p w:rsidR="003B5818" w:rsidRDefault="003B5818"/>
    <w:p w:rsidR="003B5818" w:rsidRDefault="007B5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_________________</w:t>
      </w:r>
    </w:p>
    <w:p w:rsidR="003B5818" w:rsidRDefault="007B5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LEGALE RAPPRESENTANTE</w:t>
      </w:r>
    </w:p>
    <w:sectPr w:rsidR="003B5818">
      <w:pgSz w:w="11906" w:h="16838"/>
      <w:pgMar w:top="1417" w:right="1134" w:bottom="1134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roman"/>
    <w:pitch w:val="variable"/>
  </w:font>
  <w:font w:name="Aptos Display"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18"/>
    <w:rsid w:val="00147A03"/>
    <w:rsid w:val="003B5818"/>
    <w:rsid w:val="007B5E7A"/>
    <w:rsid w:val="00A9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54E3"/>
  <w15:docId w15:val="{A592B4C9-77BF-484A-BFDA-6D7046D2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A2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2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2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2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2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2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2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2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2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8A2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A2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8A2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8A24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8A24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8A24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8A24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8A24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8A24C7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8A24C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8A2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8A24C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8A24C7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8A24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24C7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8A2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24C7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24C7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2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8A2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Mariacristina Di Maio</dc:creator>
  <dc:description/>
  <cp:lastModifiedBy>Utente</cp:lastModifiedBy>
  <cp:revision>9</cp:revision>
  <cp:lastPrinted>2024-11-13T10:35:00Z</cp:lastPrinted>
  <dcterms:created xsi:type="dcterms:W3CDTF">2024-11-12T15:35:00Z</dcterms:created>
  <dcterms:modified xsi:type="dcterms:W3CDTF">2024-11-19T15:34:00Z</dcterms:modified>
  <dc:language>it-IT</dc:language>
</cp:coreProperties>
</file>